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9D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9DC">
        <w:rPr>
          <w:rFonts w:ascii="Times New Roman" w:eastAsia="Calibri" w:hAnsi="Times New Roman" w:cs="Times New Roman"/>
          <w:b/>
          <w:sz w:val="28"/>
          <w:szCs w:val="28"/>
        </w:rPr>
        <w:t>КИРОВСКАЯ ОБЛАСТЬ КОТЕЛЬНИЧСКИЙ РАЙОН</w:t>
      </w:r>
    </w:p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9D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9DC">
        <w:rPr>
          <w:rFonts w:ascii="Times New Roman" w:eastAsia="Calibri" w:hAnsi="Times New Roman" w:cs="Times New Roman"/>
          <w:b/>
          <w:sz w:val="28"/>
          <w:szCs w:val="28"/>
        </w:rPr>
        <w:t>ЧИСТОПОЛЬСКОГО СЕЛЬСКОГО ПОСЕЛЕНИЯ</w:t>
      </w:r>
    </w:p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9D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C239DC" w:rsidRDefault="00C239DC" w:rsidP="00C2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39D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239DC" w:rsidRPr="00C239DC" w:rsidRDefault="00C239DC" w:rsidP="00C23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239DC" w:rsidRDefault="003D59F8" w:rsidP="00C239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26.</w:t>
      </w:r>
      <w:r w:rsidR="00C239D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239DC" w:rsidRPr="00C239DC">
        <w:rPr>
          <w:rFonts w:ascii="Times New Roman" w:eastAsia="Times New Roman" w:hAnsi="Times New Roman" w:cs="Times New Roman"/>
          <w:bCs/>
          <w:sz w:val="28"/>
          <w:szCs w:val="28"/>
        </w:rPr>
        <w:t>. 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239DC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239DC" w:rsidRPr="00C239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 w:rsidR="001B72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bookmarkStart w:id="0" w:name="_GoBack"/>
      <w:bookmarkEnd w:id="0"/>
      <w:r w:rsidR="00C239DC" w:rsidRPr="00C239D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43</w:t>
      </w:r>
    </w:p>
    <w:p w:rsidR="00C239DC" w:rsidRDefault="00C239DC" w:rsidP="00C23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39DC" w:rsidRPr="003D59F8" w:rsidRDefault="00C239DC" w:rsidP="00C239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59F8">
        <w:rPr>
          <w:rFonts w:ascii="Times New Roman" w:eastAsia="Times New Roman" w:hAnsi="Times New Roman" w:cs="Times New Roman"/>
          <w:bCs/>
          <w:sz w:val="28"/>
          <w:szCs w:val="28"/>
        </w:rPr>
        <w:t>с. Чистополье</w:t>
      </w:r>
    </w:p>
    <w:p w:rsidR="00470339" w:rsidRPr="00470339" w:rsidRDefault="00470339" w:rsidP="00470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68F" w:rsidRPr="0014068F" w:rsidRDefault="00470339" w:rsidP="0014068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8F">
        <w:rPr>
          <w:rFonts w:ascii="Times New Roman" w:hAnsi="Times New Roman" w:cs="Times New Roman"/>
          <w:b/>
          <w:sz w:val="28"/>
          <w:szCs w:val="28"/>
        </w:rPr>
        <w:t>Об установлении подведомственности</w:t>
      </w:r>
    </w:p>
    <w:p w:rsidR="00470339" w:rsidRPr="0014068F" w:rsidRDefault="00470339" w:rsidP="0014068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8F">
        <w:rPr>
          <w:rFonts w:ascii="Times New Roman" w:hAnsi="Times New Roman" w:cs="Times New Roman"/>
          <w:b/>
          <w:sz w:val="28"/>
          <w:szCs w:val="28"/>
        </w:rPr>
        <w:t>казенных учреждений на 20</w:t>
      </w:r>
      <w:r w:rsidR="00F42A89" w:rsidRPr="0014068F">
        <w:rPr>
          <w:rFonts w:ascii="Times New Roman" w:hAnsi="Times New Roman" w:cs="Times New Roman"/>
          <w:b/>
          <w:sz w:val="28"/>
          <w:szCs w:val="28"/>
        </w:rPr>
        <w:t>2</w:t>
      </w:r>
      <w:r w:rsidR="00C62A99" w:rsidRPr="0014068F">
        <w:rPr>
          <w:rFonts w:ascii="Times New Roman" w:hAnsi="Times New Roman" w:cs="Times New Roman"/>
          <w:b/>
          <w:sz w:val="28"/>
          <w:szCs w:val="28"/>
        </w:rPr>
        <w:t>3</w:t>
      </w:r>
      <w:r w:rsidRPr="0014068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70339" w:rsidRPr="00470339" w:rsidRDefault="00470339" w:rsidP="00C239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0339" w:rsidRPr="00470339" w:rsidRDefault="00470339" w:rsidP="00C23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70339">
        <w:rPr>
          <w:rFonts w:ascii="Times New Roman" w:hAnsi="Times New Roman" w:cs="Times New Roman"/>
          <w:sz w:val="28"/>
          <w:szCs w:val="28"/>
        </w:rPr>
        <w:t>В соответствии со статьей 38.1 Бюджетного Кодекса Российской Федерации:</w:t>
      </w:r>
    </w:p>
    <w:p w:rsidR="00470339" w:rsidRPr="00470339" w:rsidRDefault="00470339" w:rsidP="00C23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339"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и подведомственных им получателей бюджетных средств, принятых к финансированию из бюджета муниципального образования </w:t>
      </w:r>
      <w:r w:rsidR="009B7BE1">
        <w:rPr>
          <w:rFonts w:ascii="Times New Roman" w:hAnsi="Times New Roman" w:cs="Times New Roman"/>
          <w:sz w:val="28"/>
          <w:szCs w:val="28"/>
        </w:rPr>
        <w:t>Чистополье</w:t>
      </w:r>
      <w:r w:rsidRPr="00470339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области. Прилагается.</w:t>
      </w:r>
    </w:p>
    <w:p w:rsidR="00470339" w:rsidRPr="00470339" w:rsidRDefault="00470339" w:rsidP="00C23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0339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специалиста</w:t>
      </w:r>
      <w:r w:rsidR="009B7BE1">
        <w:rPr>
          <w:rFonts w:ascii="Times New Roman" w:hAnsi="Times New Roman" w:cs="Times New Roman"/>
          <w:sz w:val="28"/>
          <w:szCs w:val="28"/>
        </w:rPr>
        <w:t xml:space="preserve"> 1 категории</w:t>
      </w:r>
      <w:r w:rsidRPr="00470339">
        <w:rPr>
          <w:rFonts w:ascii="Times New Roman" w:hAnsi="Times New Roman" w:cs="Times New Roman"/>
          <w:sz w:val="28"/>
          <w:szCs w:val="28"/>
        </w:rPr>
        <w:t xml:space="preserve"> (главного бухгалтера) администрации сельского поселения </w:t>
      </w:r>
      <w:proofErr w:type="spellStart"/>
      <w:r w:rsidR="00E250EC">
        <w:rPr>
          <w:rFonts w:ascii="Times New Roman" w:hAnsi="Times New Roman" w:cs="Times New Roman"/>
          <w:sz w:val="28"/>
          <w:szCs w:val="28"/>
        </w:rPr>
        <w:t>Корзоватых</w:t>
      </w:r>
      <w:proofErr w:type="spellEnd"/>
      <w:r w:rsidR="00E250EC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C62A99" w:rsidRPr="00D9677B" w:rsidRDefault="00D9677B" w:rsidP="00C62A9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967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 на официальном сайте муниципального образования Котельничский муниципальный район Кировской области </w:t>
      </w:r>
      <w:hyperlink r:id="rId6" w:tooltip="http://www.kotelnich-msu.ru/" w:history="1">
        <w:r w:rsidRPr="00D9677B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zh-CN"/>
          </w:rPr>
          <w:t>http://www.kotelnich-msu.ru</w:t>
        </w:r>
      </w:hyperlink>
      <w:r w:rsidR="00C62A99" w:rsidRPr="00D9677B">
        <w:rPr>
          <w:rFonts w:ascii="Times New Roman" w:hAnsi="Times New Roman"/>
          <w:sz w:val="28"/>
          <w:szCs w:val="28"/>
        </w:rPr>
        <w:t>.</w:t>
      </w:r>
    </w:p>
    <w:p w:rsidR="00470339" w:rsidRPr="00470339" w:rsidRDefault="00C62A99" w:rsidP="00C239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A99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распространяется на правоотношения, возникшие с 01 января 2023 года.</w:t>
      </w:r>
    </w:p>
    <w:p w:rsidR="00470339" w:rsidRDefault="00470339" w:rsidP="00470339">
      <w:pPr>
        <w:rPr>
          <w:rFonts w:ascii="Times New Roman" w:hAnsi="Times New Roman" w:cs="Times New Roman"/>
          <w:sz w:val="28"/>
          <w:szCs w:val="28"/>
        </w:rPr>
      </w:pPr>
    </w:p>
    <w:p w:rsidR="00C239DC" w:rsidRDefault="00C239DC" w:rsidP="00470339">
      <w:pPr>
        <w:rPr>
          <w:rFonts w:ascii="Times New Roman" w:hAnsi="Times New Roman" w:cs="Times New Roman"/>
          <w:sz w:val="28"/>
          <w:szCs w:val="28"/>
        </w:rPr>
      </w:pPr>
    </w:p>
    <w:p w:rsidR="00470339" w:rsidRDefault="009B7BE1" w:rsidP="00470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0339" w:rsidRPr="004703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4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239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40B4">
        <w:rPr>
          <w:rFonts w:ascii="Times New Roman" w:hAnsi="Times New Roman" w:cs="Times New Roman"/>
          <w:sz w:val="28"/>
          <w:szCs w:val="28"/>
        </w:rPr>
        <w:t xml:space="preserve"> </w:t>
      </w:r>
      <w:r w:rsidR="00E250EC">
        <w:rPr>
          <w:rFonts w:ascii="Times New Roman" w:hAnsi="Times New Roman" w:cs="Times New Roman"/>
          <w:sz w:val="28"/>
          <w:szCs w:val="28"/>
        </w:rPr>
        <w:t>С.Ю. Ломакин</w:t>
      </w:r>
    </w:p>
    <w:p w:rsidR="002A40B4" w:rsidRDefault="002A40B4" w:rsidP="00470339">
      <w:pPr>
        <w:rPr>
          <w:rFonts w:ascii="Times New Roman" w:hAnsi="Times New Roman" w:cs="Times New Roman"/>
          <w:sz w:val="28"/>
          <w:szCs w:val="28"/>
        </w:rPr>
      </w:pPr>
    </w:p>
    <w:p w:rsidR="00D9677B" w:rsidRDefault="00D9677B" w:rsidP="00470339">
      <w:pPr>
        <w:rPr>
          <w:rFonts w:ascii="Times New Roman" w:hAnsi="Times New Roman" w:cs="Times New Roman"/>
          <w:sz w:val="28"/>
          <w:szCs w:val="28"/>
        </w:rPr>
      </w:pPr>
    </w:p>
    <w:p w:rsidR="00D9677B" w:rsidRDefault="00D9677B" w:rsidP="00470339">
      <w:pPr>
        <w:rPr>
          <w:rFonts w:ascii="Times New Roman" w:hAnsi="Times New Roman" w:cs="Times New Roman"/>
          <w:sz w:val="28"/>
          <w:szCs w:val="28"/>
        </w:rPr>
      </w:pPr>
    </w:p>
    <w:p w:rsidR="002A40B4" w:rsidRDefault="002A40B4" w:rsidP="00470339">
      <w:pPr>
        <w:rPr>
          <w:rFonts w:ascii="Times New Roman" w:hAnsi="Times New Roman" w:cs="Times New Roman"/>
          <w:sz w:val="28"/>
          <w:szCs w:val="28"/>
        </w:rPr>
      </w:pPr>
    </w:p>
    <w:p w:rsidR="002A40B4" w:rsidRPr="00C239DC" w:rsidRDefault="002A40B4" w:rsidP="00C239DC">
      <w:pPr>
        <w:pStyle w:val="a7"/>
        <w:jc w:val="right"/>
        <w:rPr>
          <w:rFonts w:ascii="Times New Roman" w:hAnsi="Times New Roman" w:cs="Times New Roman"/>
        </w:rPr>
      </w:pPr>
      <w:r w:rsidRPr="00C239DC">
        <w:rPr>
          <w:rFonts w:ascii="Times New Roman" w:hAnsi="Times New Roman" w:cs="Times New Roman"/>
        </w:rPr>
        <w:lastRenderedPageBreak/>
        <w:t>Утвержден</w:t>
      </w:r>
    </w:p>
    <w:p w:rsidR="002A40B4" w:rsidRPr="00C239DC" w:rsidRDefault="002A40B4" w:rsidP="00C239DC">
      <w:pPr>
        <w:pStyle w:val="a7"/>
        <w:jc w:val="right"/>
        <w:rPr>
          <w:rFonts w:ascii="Times New Roman" w:hAnsi="Times New Roman" w:cs="Times New Roman"/>
        </w:rPr>
      </w:pPr>
      <w:r w:rsidRPr="00C239DC">
        <w:rPr>
          <w:rFonts w:ascii="Times New Roman" w:hAnsi="Times New Roman" w:cs="Times New Roman"/>
        </w:rPr>
        <w:t>Постановлением администрации</w:t>
      </w:r>
    </w:p>
    <w:p w:rsidR="002A40B4" w:rsidRPr="00C239DC" w:rsidRDefault="009B7BE1" w:rsidP="00C239DC">
      <w:pPr>
        <w:pStyle w:val="a7"/>
        <w:jc w:val="right"/>
        <w:rPr>
          <w:rFonts w:ascii="Times New Roman" w:hAnsi="Times New Roman" w:cs="Times New Roman"/>
        </w:rPr>
      </w:pPr>
      <w:r w:rsidRPr="00C239DC">
        <w:rPr>
          <w:rFonts w:ascii="Times New Roman" w:hAnsi="Times New Roman" w:cs="Times New Roman"/>
        </w:rPr>
        <w:t>Чистопольского</w:t>
      </w:r>
      <w:r w:rsidR="002A40B4" w:rsidRPr="00C239DC">
        <w:rPr>
          <w:rFonts w:ascii="Times New Roman" w:hAnsi="Times New Roman" w:cs="Times New Roman"/>
        </w:rPr>
        <w:t xml:space="preserve"> сельского поселения </w:t>
      </w:r>
    </w:p>
    <w:p w:rsidR="002A40B4" w:rsidRPr="00C239DC" w:rsidRDefault="002A40B4" w:rsidP="00C239DC">
      <w:pPr>
        <w:pStyle w:val="a7"/>
        <w:jc w:val="right"/>
        <w:rPr>
          <w:rFonts w:ascii="Times New Roman" w:hAnsi="Times New Roman" w:cs="Times New Roman"/>
        </w:rPr>
      </w:pPr>
      <w:r w:rsidRPr="00C239DC">
        <w:rPr>
          <w:rFonts w:ascii="Times New Roman" w:hAnsi="Times New Roman" w:cs="Times New Roman"/>
        </w:rPr>
        <w:t xml:space="preserve">от </w:t>
      </w:r>
      <w:r w:rsidR="003D59F8">
        <w:rPr>
          <w:rFonts w:ascii="Times New Roman" w:hAnsi="Times New Roman" w:cs="Times New Roman"/>
        </w:rPr>
        <w:t>26</w:t>
      </w:r>
      <w:r w:rsidRPr="00C239DC">
        <w:rPr>
          <w:rFonts w:ascii="Times New Roman" w:hAnsi="Times New Roman" w:cs="Times New Roman"/>
        </w:rPr>
        <w:t>.1</w:t>
      </w:r>
      <w:r w:rsidR="003D59F8">
        <w:rPr>
          <w:rFonts w:ascii="Times New Roman" w:hAnsi="Times New Roman" w:cs="Times New Roman"/>
        </w:rPr>
        <w:t>2</w:t>
      </w:r>
      <w:r w:rsidRPr="00C239DC">
        <w:rPr>
          <w:rFonts w:ascii="Times New Roman" w:hAnsi="Times New Roman" w:cs="Times New Roman"/>
        </w:rPr>
        <w:t>.20</w:t>
      </w:r>
      <w:r w:rsidR="00E250EC" w:rsidRPr="00C239DC">
        <w:rPr>
          <w:rFonts w:ascii="Times New Roman" w:hAnsi="Times New Roman" w:cs="Times New Roman"/>
        </w:rPr>
        <w:t>2</w:t>
      </w:r>
      <w:r w:rsidR="00C62A99">
        <w:rPr>
          <w:rFonts w:ascii="Times New Roman" w:hAnsi="Times New Roman" w:cs="Times New Roman"/>
        </w:rPr>
        <w:t>3</w:t>
      </w:r>
      <w:r w:rsidRPr="00C239DC">
        <w:rPr>
          <w:rFonts w:ascii="Times New Roman" w:hAnsi="Times New Roman" w:cs="Times New Roman"/>
        </w:rPr>
        <w:t xml:space="preserve"> года № </w:t>
      </w:r>
      <w:r w:rsidR="003D59F8">
        <w:rPr>
          <w:rFonts w:ascii="Times New Roman" w:hAnsi="Times New Roman" w:cs="Times New Roman"/>
        </w:rPr>
        <w:t>43</w:t>
      </w:r>
    </w:p>
    <w:p w:rsidR="002A40B4" w:rsidRDefault="002A40B4" w:rsidP="002A40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0B4" w:rsidRDefault="002A40B4" w:rsidP="002A40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40B4" w:rsidRDefault="002A40B4" w:rsidP="002A40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0B4">
        <w:rPr>
          <w:rFonts w:ascii="Times New Roman" w:hAnsi="Times New Roman" w:cs="Times New Roman"/>
          <w:sz w:val="28"/>
          <w:szCs w:val="28"/>
        </w:rPr>
        <w:t xml:space="preserve">Главных распорядителей и подведомственных получателей бюджетных средств, принятых к финансированию из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2A40B4">
        <w:rPr>
          <w:rFonts w:ascii="Times New Roman" w:hAnsi="Times New Roman" w:cs="Times New Roman"/>
          <w:sz w:val="28"/>
          <w:szCs w:val="28"/>
        </w:rPr>
        <w:t xml:space="preserve"> </w:t>
      </w:r>
      <w:r w:rsidR="009B7BE1">
        <w:rPr>
          <w:rFonts w:ascii="Times New Roman" w:hAnsi="Times New Roman" w:cs="Times New Roman"/>
          <w:sz w:val="28"/>
          <w:szCs w:val="28"/>
        </w:rPr>
        <w:t>Чистополь</w:t>
      </w:r>
      <w:r w:rsidR="0034157E">
        <w:rPr>
          <w:rFonts w:ascii="Times New Roman" w:hAnsi="Times New Roman" w:cs="Times New Roman"/>
          <w:sz w:val="28"/>
          <w:szCs w:val="28"/>
        </w:rPr>
        <w:t>ское</w:t>
      </w:r>
      <w:r w:rsidRPr="002A40B4"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0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67"/>
        <w:gridCol w:w="4501"/>
      </w:tblGrid>
      <w:tr w:rsidR="002A40B4" w:rsidTr="002A40B4">
        <w:tc>
          <w:tcPr>
            <w:tcW w:w="675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7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Подведомственные получатели бюджетных средств</w:t>
            </w:r>
          </w:p>
        </w:tc>
      </w:tr>
      <w:tr w:rsidR="002A40B4" w:rsidTr="002A40B4">
        <w:tc>
          <w:tcPr>
            <w:tcW w:w="675" w:type="dxa"/>
          </w:tcPr>
          <w:p w:rsidR="002A40B4" w:rsidRPr="002A40B4" w:rsidRDefault="002A40B4" w:rsidP="002A4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A40B4" w:rsidRPr="002A40B4" w:rsidRDefault="002A40B4" w:rsidP="002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B7BE1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Котельничского района Кировской области</w:t>
            </w:r>
          </w:p>
        </w:tc>
        <w:tc>
          <w:tcPr>
            <w:tcW w:w="567" w:type="dxa"/>
          </w:tcPr>
          <w:p w:rsidR="002A40B4" w:rsidRPr="002A40B4" w:rsidRDefault="002A40B4" w:rsidP="002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1" w:type="dxa"/>
          </w:tcPr>
          <w:p w:rsidR="002A40B4" w:rsidRPr="002A40B4" w:rsidRDefault="002A40B4" w:rsidP="002A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досуга и библиотечного обслуживания» </w:t>
            </w:r>
            <w:r w:rsidR="009B7BE1">
              <w:rPr>
                <w:rFonts w:ascii="Times New Roman" w:hAnsi="Times New Roman" w:cs="Times New Roman"/>
                <w:sz w:val="24"/>
                <w:szCs w:val="24"/>
              </w:rPr>
              <w:t>Чистопольского</w:t>
            </w:r>
            <w:r w:rsidRPr="002A40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Котельничского района Кировской области</w:t>
            </w:r>
          </w:p>
        </w:tc>
      </w:tr>
    </w:tbl>
    <w:p w:rsidR="002A40B4" w:rsidRP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0B4" w:rsidRPr="002A40B4" w:rsidRDefault="002A40B4" w:rsidP="002A40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40B4" w:rsidRPr="002A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413E"/>
    <w:multiLevelType w:val="hybridMultilevel"/>
    <w:tmpl w:val="5246A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39"/>
    <w:rsid w:val="0014068F"/>
    <w:rsid w:val="001B72FC"/>
    <w:rsid w:val="002A40B4"/>
    <w:rsid w:val="0034157E"/>
    <w:rsid w:val="003D59F8"/>
    <w:rsid w:val="00470339"/>
    <w:rsid w:val="008D01D3"/>
    <w:rsid w:val="008F408A"/>
    <w:rsid w:val="009B4B17"/>
    <w:rsid w:val="009B7BE1"/>
    <w:rsid w:val="009D11F3"/>
    <w:rsid w:val="00C239DC"/>
    <w:rsid w:val="00C62A99"/>
    <w:rsid w:val="00D45D1C"/>
    <w:rsid w:val="00D9677B"/>
    <w:rsid w:val="00E250EC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39"/>
    <w:pPr>
      <w:ind w:left="720"/>
      <w:contextualSpacing/>
    </w:pPr>
  </w:style>
  <w:style w:type="table" w:styleId="a4">
    <w:name w:val="Table Grid"/>
    <w:basedOn w:val="a1"/>
    <w:uiPriority w:val="59"/>
    <w:rsid w:val="002A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BE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239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339"/>
    <w:pPr>
      <w:ind w:left="720"/>
      <w:contextualSpacing/>
    </w:pPr>
  </w:style>
  <w:style w:type="table" w:styleId="a4">
    <w:name w:val="Table Grid"/>
    <w:basedOn w:val="a1"/>
    <w:uiPriority w:val="59"/>
    <w:rsid w:val="002A4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BE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23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2023-01-09T07:44:00Z</cp:lastPrinted>
  <dcterms:created xsi:type="dcterms:W3CDTF">2023-01-09T07:32:00Z</dcterms:created>
  <dcterms:modified xsi:type="dcterms:W3CDTF">2023-01-09T07:44:00Z</dcterms:modified>
</cp:coreProperties>
</file>